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12.08.2019                                     с. Алексеевка                  </w:t>
      </w:r>
      <w:r w:rsidR="004A754B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E600B">
        <w:rPr>
          <w:rFonts w:ascii="Times New Roman" w:hAnsi="Times New Roman" w:cs="Times New Roman"/>
          <w:sz w:val="28"/>
          <w:szCs w:val="28"/>
        </w:rPr>
        <w:t xml:space="preserve"> 23</w:t>
      </w:r>
      <w:r w:rsidR="004A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35" w:rsidRDefault="001B3C35" w:rsidP="001B3C35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вырубку тополей.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</w:t>
      </w:r>
      <w:r w:rsidR="00B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г «Об общих принципах организации местного самоуправления в Российской Федерации», Федеральным законом  от 27.07.2010 «Об организации предоставления государственных и муниципальных  услуг», законом Алтайского края от</w:t>
      </w:r>
      <w:r w:rsidR="00B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08.09.2001 №</w:t>
      </w:r>
      <w:r w:rsidR="002E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41-ЗС «Об охране зеленых насаждений городских и сельских поселений</w:t>
      </w:r>
      <w:r w:rsidR="00B433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административным регламентом предоставления муниципальной услуги «Предоставление порубочного билета и (или) разрешения на пересадку  деревьев и кустарников», утвержденного постановлением Администрации сельсовета от 10.12.2018 г. № 51 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B3C35" w:rsidRDefault="001B3C35" w:rsidP="001B3C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E00" w:rsidRDefault="001B3C35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целью предупреждения и ликвидации аварийных и чрезвычайных ситуаций на территории с. Алексеевка, разрешить вырубку тополей Медведевой Ирине Федоровне </w:t>
      </w:r>
      <w:r w:rsidR="00091E00">
        <w:rPr>
          <w:rFonts w:ascii="Times New Roman" w:hAnsi="Times New Roman" w:cs="Times New Roman"/>
          <w:sz w:val="28"/>
          <w:szCs w:val="28"/>
        </w:rPr>
        <w:t xml:space="preserve">в количестве 7 штук, вдоль проезжей части напротив </w:t>
      </w:r>
      <w:r w:rsidR="00B4330B">
        <w:rPr>
          <w:rFonts w:ascii="Times New Roman" w:hAnsi="Times New Roman" w:cs="Times New Roman"/>
          <w:sz w:val="28"/>
          <w:szCs w:val="28"/>
        </w:rPr>
        <w:t>дома №</w:t>
      </w:r>
      <w:r w:rsidR="002E6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1E00">
        <w:rPr>
          <w:rFonts w:ascii="Times New Roman" w:hAnsi="Times New Roman" w:cs="Times New Roman"/>
          <w:sz w:val="28"/>
          <w:szCs w:val="28"/>
        </w:rPr>
        <w:t>8 улицы Центральная.</w:t>
      </w:r>
    </w:p>
    <w:p w:rsidR="00091E00" w:rsidRDefault="00091E00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0B">
        <w:rPr>
          <w:rFonts w:ascii="Times New Roman" w:hAnsi="Times New Roman" w:cs="Times New Roman"/>
          <w:sz w:val="28"/>
          <w:szCs w:val="28"/>
        </w:rPr>
        <w:t xml:space="preserve"> Вырубку произвести на высоте не менее 3-х метров от основания дерева.</w:t>
      </w:r>
    </w:p>
    <w:p w:rsidR="00B4330B" w:rsidRDefault="00B4330B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Заявителю Медведевой И.Ф. согласовать время вырубки с ПАО «Ростелеком» и ПАО МРСК Сибири.</w:t>
      </w:r>
    </w:p>
    <w:p w:rsidR="001B3C35" w:rsidRPr="00D5400A" w:rsidRDefault="00091E00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0B">
        <w:rPr>
          <w:rFonts w:ascii="Times New Roman" w:hAnsi="Times New Roman" w:cs="Times New Roman"/>
          <w:sz w:val="28"/>
          <w:szCs w:val="28"/>
        </w:rPr>
        <w:t>4</w:t>
      </w:r>
      <w:r w:rsidR="001B3C3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3599A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B3C3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B4330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3C35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35">
        <w:rPr>
          <w:rFonts w:ascii="Times New Roman" w:hAnsi="Times New Roman" w:cs="Times New Roman"/>
          <w:sz w:val="28"/>
          <w:szCs w:val="28"/>
        </w:rPr>
        <w:t xml:space="preserve"> Ю. С. </w:t>
      </w:r>
      <w:proofErr w:type="spellStart"/>
      <w:r w:rsidR="001B3C35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="001B3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Pr="001B3C35" w:rsidRDefault="002E600B" w:rsidP="001B3C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0699" w:rsidRPr="001B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B"/>
    <w:rsid w:val="00091E00"/>
    <w:rsid w:val="001B3C35"/>
    <w:rsid w:val="002E600B"/>
    <w:rsid w:val="004A754B"/>
    <w:rsid w:val="00830E7C"/>
    <w:rsid w:val="00973524"/>
    <w:rsid w:val="00A70DFB"/>
    <w:rsid w:val="00B4330B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0231-3584-4C3B-A90D-33A7D17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2019-08-12T09:38:00Z</dcterms:created>
  <dcterms:modified xsi:type="dcterms:W3CDTF">2020-08-11T03:37:00Z</dcterms:modified>
</cp:coreProperties>
</file>